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 xml:space="preserve">Вариант 3 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</w:p>
    <w:p w:rsidR="003E745F" w:rsidRPr="003E745F" w:rsidRDefault="003E745F" w:rsidP="00883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Прочтите</w:t>
      </w:r>
      <w:r w:rsidR="008837EC">
        <w:rPr>
          <w:rFonts w:ascii="TimesNewRomanPS-BoldItalicMT" w:hAnsi="TimesNewRomanPS-BoldItalicMT" w:cs="TimesNewRomanPS-BoldItalicMT"/>
          <w:b/>
          <w:bCs/>
          <w:i/>
          <w:iCs/>
        </w:rPr>
        <w:t xml:space="preserve"> текст и выполните задания A1–A7; B1–B9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(1)Осколок снаряда порвал струны на скрипке. (2)Осталась только одна,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последняя. (3)Запасных струн у музыканта Егорова не было, достать их было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 xml:space="preserve">негде, потому что дело </w:t>
      </w:r>
      <w:r>
        <w:rPr>
          <w:rFonts w:ascii="TimesNewRomanPSMT" w:hAnsi="TimesNewRomanPSMT" w:cs="TimesNewRomanPSMT"/>
        </w:rPr>
        <w:t xml:space="preserve">происходило осенью 1941 года на </w:t>
      </w:r>
      <w:r w:rsidRPr="003E745F">
        <w:rPr>
          <w:rFonts w:ascii="TimesNewRomanPSMT" w:hAnsi="TimesNewRomanPSMT" w:cs="TimesNewRomanPSMT"/>
        </w:rPr>
        <w:t>крохотном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островке в Балтийском море, где советские воины отбивали непрерывные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атаки немцев.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(4)Война застала на острове нескольких актёров – мужчин и женщин.</w:t>
      </w:r>
      <w:r>
        <w:rPr>
          <w:rFonts w:ascii="TimesNewRomanPSMT" w:hAnsi="TimesNewRomanPSMT" w:cs="TimesNewRomanPSMT"/>
        </w:rPr>
        <w:t xml:space="preserve">  </w:t>
      </w:r>
      <w:r w:rsidRPr="003E745F">
        <w:rPr>
          <w:rFonts w:ascii="TimesNewRomanPSMT" w:hAnsi="TimesNewRomanPSMT" w:cs="TimesNewRomanPSMT"/>
        </w:rPr>
        <w:t xml:space="preserve">(5)Днём </w:t>
      </w:r>
      <w:proofErr w:type="gramStart"/>
      <w:r w:rsidRPr="003E745F">
        <w:rPr>
          <w:rFonts w:ascii="TimesNewRomanPSMT" w:hAnsi="TimesNewRomanPSMT" w:cs="TimesNewRomanPSMT"/>
        </w:rPr>
        <w:t>мужчины вместе с бойцами рыли</w:t>
      </w:r>
      <w:proofErr w:type="gramEnd"/>
      <w:r w:rsidRPr="003E745F">
        <w:rPr>
          <w:rFonts w:ascii="TimesNewRomanPSMT" w:hAnsi="TimesNewRomanPSMT" w:cs="TimesNewRomanPSMT"/>
        </w:rPr>
        <w:t xml:space="preserve"> окопы и отбивали немецкие атаки,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а женщины перевязывали раненых и стирали бойцам белье. (6)Ночью, если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не было боя, актёры устраивали концерты и спектакли на маленьких полянах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в лесу.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– (7)Хорошо, – скажете вы, – в темноте, конечно, можно расслышать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пение или музыку, но непонятно, как актёры ухитрялись разыгрывать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спектакли в ночном лесу. (8)Что в этом мраке могли увидеть зрители?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(9)Но война и отсутствие света по ночам создали свои традиции и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выдумки. (10)Как только начинался спектакль, зрители наводили на актёров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узкие лучи карманных электрических фонариков, и лучи эти всё время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перелетали, как маленькие огненные птицы, с одного лица на другое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в зависимости от того, кто из актёров в это время говорил.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(11)На Егорова зрители никогда не наводили лучи фонариков.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 xml:space="preserve">(12)Всегда он играл в темноте, и единственной точкой света, </w:t>
      </w:r>
      <w:proofErr w:type="gramStart"/>
      <w:r w:rsidRPr="003E745F">
        <w:rPr>
          <w:rFonts w:ascii="TimesNewRomanPSMT" w:hAnsi="TimesNewRomanPSMT" w:cs="TimesNewRomanPSMT"/>
        </w:rPr>
        <w:t>какую</w:t>
      </w:r>
      <w:proofErr w:type="gramEnd"/>
      <w:r w:rsidRPr="003E745F">
        <w:rPr>
          <w:rFonts w:ascii="TimesNewRomanPSMT" w:hAnsi="TimesNewRomanPSMT" w:cs="TimesNewRomanPSMT"/>
        </w:rPr>
        <w:t xml:space="preserve"> он часто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видел перед собой, была большая звезда, что лежала на краю моря, как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забытый маяк.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(13)…Струны на скрипке были порваны, и Егоров больше не мог играть.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(14)На первом же ночном концерте он сказал об этом невидимым зрителям.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(15)Неожиданно из лесной темноты чей-то молодой голос ответил: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– (16)А Паганини играл и на одной струне…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 xml:space="preserve">(17)Паганини! (18)Разве Егоров мог равняться с ним, </w:t>
      </w:r>
      <w:proofErr w:type="gramStart"/>
      <w:r w:rsidRPr="003E745F">
        <w:rPr>
          <w:rFonts w:ascii="TimesNewRomanPSMT" w:hAnsi="TimesNewRomanPSMT" w:cs="TimesNewRomanPSMT"/>
        </w:rPr>
        <w:t>с</w:t>
      </w:r>
      <w:proofErr w:type="gramEnd"/>
      <w:r w:rsidRPr="003E745F">
        <w:rPr>
          <w:rFonts w:ascii="TimesNewRomanPSMT" w:hAnsi="TimesNewRomanPSMT" w:cs="TimesNewRomanPSMT"/>
        </w:rPr>
        <w:t xml:space="preserve"> великим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музыкантом!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(19)Всё же он медленно поднял скрипку к плечу. (20)Звезда спокойно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горела на краю залива. (21)Свет её не мерцал, не переливался, как всегда.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(22)Егоров заиграл, и неожиданно одна струна запела с такой же силой и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нежностью, как могли бы петь все струны.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(23)Тотчас вспыхнули электрические фонарики. (24)Впервые их лучи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 xml:space="preserve">ударили в лицо Егорова, и он закрыл глаза. (25)Играть было </w:t>
      </w:r>
      <w:r w:rsidRPr="003E745F">
        <w:rPr>
          <w:rFonts w:ascii="TimesNewRomanPSMT" w:hAnsi="TimesNewRomanPSMT" w:cs="TimesNewRomanPSMT"/>
        </w:rPr>
        <w:lastRenderedPageBreak/>
        <w:t>легко, будто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сухие, лёгкие пальцы Паганини водили по изуродованной скрипке.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(26)В коротком антракте войны, в глухом лесу, где пахло гарью, звенела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и росла мелодия Чайковского, и от её томительного напева, казалось,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разорвётся, не выдержит сердце.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(27)И последняя струна, действительно, не выдержала силы звуков и</w:t>
      </w:r>
      <w:r w:rsidR="004F0084"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порвалась. (28)Сразу же свет фонариков перелетел с лица Егорова на</w:t>
      </w:r>
      <w:r w:rsidR="004F0084"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скрипку. (29)Скрипка замолчала надолго. (30)И свет фонариков погас.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(31)Толпа слушателей только вздохнула.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(32)Егорову не на чем было играть, он стал обыкновенным бойцом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в обыкновенном отряде. (33)И во время одного ночного боя отдал свою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жизнь за Родину.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(34)Скрипку Егорова бойцы положили в футляр, зашили в старое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байковое одеяло и передали лётчику, улетавшему в Ленинград.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(35)В Ленинграде лётчик отнёс скрипку известному дирижёру. (36)Тот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взял её двумя пальцами, взвесил в воздухе и улыбнулся: это была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итальянская скрипка, потерявшая вес от старости и многолетнего пения.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– (37)Я передам её лучшему скрипачу нашего оркестра, – сказал лётчику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дирижёр.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 xml:space="preserve">(38)Где теперь эта скрипка – я не знаю. (39)Но где бы </w:t>
      </w:r>
      <w:proofErr w:type="gramStart"/>
      <w:r w:rsidRPr="003E745F">
        <w:rPr>
          <w:rFonts w:ascii="TimesNewRomanPSMT" w:hAnsi="TimesNewRomanPSMT" w:cs="TimesNewRomanPSMT"/>
        </w:rPr>
        <w:t>она</w:t>
      </w:r>
      <w:proofErr w:type="gramEnd"/>
      <w:r w:rsidRPr="003E745F">
        <w:rPr>
          <w:rFonts w:ascii="TimesNewRomanPSMT" w:hAnsi="TimesNewRomanPSMT" w:cs="TimesNewRomanPSMT"/>
        </w:rPr>
        <w:t xml:space="preserve"> ни была, она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играет прекрасные мелодии, знакомые нам и любимые нами. (40)Она играет,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заставляя сердца слушателей дрожать, потому что в каждом сердце есть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струна, которая обязательно отзовётся даже на слабый призыв прекрасного.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(По К. Паустовскому)1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/>
          <w:iCs/>
        </w:rPr>
      </w:pPr>
      <w:r w:rsidRPr="003E745F">
        <w:rPr>
          <w:rFonts w:ascii="TimesNewRomanPSMT" w:hAnsi="TimesNewRomanPSMT" w:cs="TimesNewRomanPSMT"/>
        </w:rPr>
        <w:t>1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Паустовский Константин Георгиевич (1892</w:t>
      </w:r>
      <w:r w:rsidRPr="003E745F">
        <w:rPr>
          <w:rFonts w:ascii="TimesNewRomanPS-ItalicMT" w:hAnsi="TimesNewRomanPS-ItalicMT" w:cs="TimesNewRomanPS-ItalicMT"/>
          <w:i/>
          <w:iCs/>
        </w:rPr>
        <w:t>–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 xml:space="preserve">1968) </w:t>
      </w:r>
      <w:r w:rsidRPr="003E745F">
        <w:rPr>
          <w:rFonts w:ascii="TimesNewRomanPS-ItalicMT" w:hAnsi="TimesNewRomanPS-ItalicMT" w:cs="TimesNewRomanPS-ItalicMT"/>
          <w:i/>
          <w:iCs/>
        </w:rPr>
        <w:t>– русский писатель,</w:t>
      </w:r>
      <w:r>
        <w:rPr>
          <w:rFonts w:ascii="TimesNewRomanPS-ItalicMT" w:hAnsi="TimesNewRomanPS-ItalicMT" w:cs="TimesNewRomanPS-ItalicMT"/>
          <w:i/>
          <w:iCs/>
        </w:rPr>
        <w:t xml:space="preserve"> </w:t>
      </w:r>
      <w:r w:rsidRPr="003E745F">
        <w:rPr>
          <w:rFonts w:ascii="TimesNewRomanPS-ItalicMT" w:hAnsi="TimesNewRomanPS-ItalicMT" w:cs="TimesNewRomanPS-ItalicMT"/>
          <w:i/>
          <w:iCs/>
        </w:rPr>
        <w:t>мастер романтической прозы, автор произведений о природе, исторических</w:t>
      </w:r>
      <w:r>
        <w:rPr>
          <w:rFonts w:ascii="TimesNewRomanPS-ItalicMT" w:hAnsi="TimesNewRomanPS-ItalicMT" w:cs="TimesNewRomanPS-ItalicMT"/>
          <w:i/>
          <w:iCs/>
        </w:rPr>
        <w:t xml:space="preserve"> </w:t>
      </w:r>
      <w:r w:rsidRPr="003E745F">
        <w:rPr>
          <w:rFonts w:ascii="TimesNewRomanPS-ItalicMT" w:hAnsi="TimesNewRomanPS-ItalicMT" w:cs="TimesNewRomanPS-ItalicMT"/>
          <w:i/>
          <w:iCs/>
        </w:rPr>
        <w:t>повестей, художественных мемуаров.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</w:p>
    <w:p w:rsidR="003E745F" w:rsidRPr="003E745F" w:rsidRDefault="003E745F" w:rsidP="003E7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Задания A1–A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>7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 xml:space="preserve"> выполните на основе анализа содержания прочитанного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текста. К каждому заданию А1–А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>7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proofErr w:type="gramStart"/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даны</w:t>
      </w:r>
      <w:proofErr w:type="gramEnd"/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 xml:space="preserve"> 4 варианта ответа, из которых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 xml:space="preserve">только один правильный. 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А1</w:t>
      </w:r>
      <w:proofErr w:type="gramStart"/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В</w:t>
      </w:r>
      <w:proofErr w:type="gramEnd"/>
      <w:r w:rsidRPr="003E745F">
        <w:rPr>
          <w:rFonts w:ascii="TimesNewRomanPSMT" w:hAnsi="TimesNewRomanPSMT" w:cs="TimesNewRomanPSMT"/>
        </w:rPr>
        <w:t xml:space="preserve"> каком варианте ответа содержится информация, необходимая для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-BoldMT" w:hAnsi="TimesNewRomanPS-BoldMT" w:cs="TimesNewRomanPS-BoldMT"/>
          <w:b/>
          <w:bCs/>
        </w:rPr>
        <w:t xml:space="preserve">обоснования </w:t>
      </w:r>
      <w:r w:rsidRPr="003E745F">
        <w:rPr>
          <w:rFonts w:ascii="TimesNewRomanPSMT" w:hAnsi="TimesNewRomanPSMT" w:cs="TimesNewRomanPSMT"/>
        </w:rPr>
        <w:t>ответа на вопрос: «Почему Егоров стал играть на одной</w:t>
      </w:r>
      <w:r w:rsidR="008837EC"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струне?»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MT" w:hAnsi="TimesNewRomanPSMT" w:cs="TimesNewRomanPSMT"/>
        </w:rPr>
        <w:lastRenderedPageBreak/>
        <w:t>1) «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Играть было легко, будто сухие, лёгкие пальцы Паганини водили по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изуродованной скрипке».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MT" w:hAnsi="TimesNewRomanPSMT" w:cs="TimesNewRomanPSMT"/>
        </w:rPr>
        <w:t xml:space="preserve">2)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Егоров захотел соперничать в мастерстве с Паганини.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MT" w:hAnsi="TimesNewRomanPSMT" w:cs="TimesNewRomanPSMT"/>
        </w:rPr>
        <w:t xml:space="preserve">3)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Егоров хотел оказаться в центре зрительского внимания, чтобы на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него «наводили лучи фонариков».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MT" w:hAnsi="TimesNewRomanPSMT" w:cs="TimesNewRomanPSMT"/>
        </w:rPr>
        <w:t xml:space="preserve">4)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В тяжёлые военные будни людям нужна была музыка, и Егоров не мог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обмануть их ожидания и разочаровать зрителей.</w:t>
      </w:r>
    </w:p>
    <w:p w:rsid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E745F" w:rsidRPr="008837EC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>А</w:t>
      </w:r>
      <w:proofErr w:type="gramStart"/>
      <w:r>
        <w:rPr>
          <w:rFonts w:ascii="TimesNewRomanPSMT" w:hAnsi="TimesNewRomanPSMT" w:cs="TimesNewRomanPSMT"/>
        </w:rPr>
        <w:t>2</w:t>
      </w:r>
      <w:proofErr w:type="gramEnd"/>
      <w:r>
        <w:rPr>
          <w:rFonts w:ascii="TimesNewRomanPSMT" w:hAnsi="TimesNewRomanPSMT" w:cs="TimesNewRomanPSMT"/>
        </w:rPr>
        <w:t>.</w:t>
      </w:r>
      <w:r w:rsidRPr="003E745F">
        <w:rPr>
          <w:rFonts w:ascii="TimesNewRomanPSMT" w:hAnsi="TimesNewRomanPSMT" w:cs="TimesNewRomanPSMT"/>
        </w:rPr>
        <w:t xml:space="preserve">Укажите, в каком </w:t>
      </w:r>
      <w:r w:rsidRPr="003E745F">
        <w:rPr>
          <w:rFonts w:ascii="TimesNewRomanPS-BoldMT" w:hAnsi="TimesNewRomanPS-BoldMT" w:cs="TimesNewRomanPS-BoldMT"/>
          <w:b/>
          <w:bCs/>
        </w:rPr>
        <w:t xml:space="preserve">значении </w:t>
      </w:r>
      <w:r w:rsidRPr="003E745F">
        <w:rPr>
          <w:rFonts w:ascii="TimesNewRomanPSMT" w:hAnsi="TimesNewRomanPSMT" w:cs="TimesNewRomanPSMT"/>
        </w:rPr>
        <w:t xml:space="preserve">употребляется в тексте слово </w:t>
      </w:r>
      <w:r w:rsidRPr="003E745F">
        <w:rPr>
          <w:rFonts w:ascii="TimesNewRomanPS-BoldMT" w:hAnsi="TimesNewRomanPS-BoldMT" w:cs="TimesNewRomanPS-BoldMT"/>
          <w:b/>
          <w:bCs/>
        </w:rPr>
        <w:t>«отбивать»</w:t>
      </w:r>
      <w:r w:rsidR="008837EC">
        <w:rPr>
          <w:rFonts w:ascii="TimesNewRomanPS-BoldMT" w:hAnsi="TimesNewRomanPS-BoldMT" w:cs="TimesNewRomanPS-BoldMT"/>
          <w:b/>
          <w:bCs/>
        </w:rPr>
        <w:t xml:space="preserve"> </w:t>
      </w:r>
      <w:r w:rsidRPr="003E745F">
        <w:rPr>
          <w:rFonts w:ascii="TimesNewRomanPSMT" w:hAnsi="TimesNewRomanPSMT" w:cs="TimesNewRomanPSMT"/>
        </w:rPr>
        <w:t>(предложение 5).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1) вернуть себе силой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2) ударами размягчить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3) удалить, распространить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4) отразить встречным ударом</w:t>
      </w:r>
    </w:p>
    <w:p w:rsid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А3. </w:t>
      </w:r>
      <w:r w:rsidRPr="003E745F">
        <w:rPr>
          <w:rFonts w:ascii="TimesNewRomanPSMT" w:hAnsi="TimesNewRomanPSMT" w:cs="TimesNewRomanPSMT"/>
        </w:rPr>
        <w:t>Укажите предложение, в котором средством выразительности речи является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-BoldMT" w:hAnsi="TimesNewRomanPS-BoldMT" w:cs="TimesNewRomanPS-BoldMT"/>
          <w:b/>
          <w:bCs/>
        </w:rPr>
        <w:t>олицетворение</w:t>
      </w:r>
      <w:r w:rsidRPr="003E745F">
        <w:rPr>
          <w:rFonts w:ascii="TimesNewRomanPSMT" w:hAnsi="TimesNewRomanPSMT" w:cs="TimesNewRomanPSMT"/>
        </w:rPr>
        <w:t>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MT" w:hAnsi="TimesNewRomanPSMT" w:cs="TimesNewRomanPSMT"/>
        </w:rPr>
        <w:t xml:space="preserve">1)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На Егорова зрители никогда не наводили лучи фонариков.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MT" w:hAnsi="TimesNewRomanPSMT" w:cs="TimesNewRomanPSMT"/>
        </w:rPr>
        <w:t xml:space="preserve">2)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Струны на скрипке были порваны, и Егоров больше не мог играть.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MT" w:hAnsi="TimesNewRomanPSMT" w:cs="TimesNewRomanPSMT"/>
        </w:rPr>
        <w:t xml:space="preserve">3)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Скрипка замолчала надолго.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MT" w:hAnsi="TimesNewRomanPSMT" w:cs="TimesNewRomanPSMT"/>
        </w:rPr>
        <w:t xml:space="preserve">4)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И свет фонариков погас.</w:t>
      </w:r>
    </w:p>
    <w:p w:rsid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</w:p>
    <w:p w:rsid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А</w:t>
      </w:r>
      <w:proofErr w:type="gramStart"/>
      <w:r>
        <w:rPr>
          <w:rFonts w:ascii="TimesNewRomanPS-BoldItalicMT" w:hAnsi="TimesNewRomanPS-BoldItalicMT" w:cs="TimesNewRomanPS-BoldItalicMT"/>
          <w:bCs/>
          <w:iCs/>
        </w:rPr>
        <w:t>4</w:t>
      </w:r>
      <w:proofErr w:type="gramEnd"/>
      <w:r>
        <w:rPr>
          <w:rFonts w:ascii="TimesNewRomanPS-BoldItalicMT" w:hAnsi="TimesNewRomanPS-BoldItalicMT" w:cs="TimesNewRomanPS-BoldItalicMT"/>
          <w:bCs/>
          <w:iCs/>
        </w:rPr>
        <w:t xml:space="preserve">. Укажите </w:t>
      </w:r>
      <w:r w:rsidRPr="003E745F">
        <w:rPr>
          <w:rFonts w:ascii="TimesNewRomanPS-BoldItalicMT" w:hAnsi="TimesNewRomanPS-BoldItalicMT" w:cs="TimesNewRomanPS-BoldItalicMT"/>
          <w:b/>
          <w:bCs/>
          <w:iCs/>
        </w:rPr>
        <w:t>ошибочное</w:t>
      </w:r>
      <w:r>
        <w:rPr>
          <w:rFonts w:ascii="TimesNewRomanPS-BoldItalicMT" w:hAnsi="TimesNewRomanPS-BoldItalicMT" w:cs="TimesNewRomanPS-BoldItalicMT"/>
          <w:bCs/>
          <w:iCs/>
        </w:rPr>
        <w:t xml:space="preserve"> суждение.</w:t>
      </w:r>
    </w:p>
    <w:p w:rsid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1) В слове  АКТЁРЫ (пр.7) буква</w:t>
      </w:r>
      <w:proofErr w:type="gramStart"/>
      <w:r>
        <w:rPr>
          <w:rFonts w:ascii="TimesNewRomanPS-BoldItalicMT" w:hAnsi="TimesNewRomanPS-BoldItalicMT" w:cs="TimesNewRomanPS-BoldItalicMT"/>
          <w:bCs/>
          <w:iCs/>
        </w:rPr>
        <w:t xml:space="preserve"> Ё</w:t>
      </w:r>
      <w:proofErr w:type="gramEnd"/>
      <w:r>
        <w:rPr>
          <w:rFonts w:ascii="TimesNewRomanPS-BoldItalicMT" w:hAnsi="TimesNewRomanPS-BoldItalicMT" w:cs="TimesNewRomanPS-BoldItalicMT"/>
          <w:bCs/>
          <w:iCs/>
        </w:rPr>
        <w:t xml:space="preserve"> обозначает один звук.</w:t>
      </w:r>
    </w:p>
    <w:p w:rsid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2) В слове ОТДАЛ (пр.33) буква</w:t>
      </w:r>
      <w:proofErr w:type="gramStart"/>
      <w:r>
        <w:rPr>
          <w:rFonts w:ascii="TimesNewRomanPS-BoldItalicMT" w:hAnsi="TimesNewRomanPS-BoldItalicMT" w:cs="TimesNewRomanPS-BoldItalicMT"/>
          <w:bCs/>
          <w:iCs/>
        </w:rPr>
        <w:t xml:space="preserve"> Т</w:t>
      </w:r>
      <w:proofErr w:type="gramEnd"/>
      <w:r>
        <w:rPr>
          <w:rFonts w:ascii="TimesNewRomanPS-BoldItalicMT" w:hAnsi="TimesNewRomanPS-BoldItalicMT" w:cs="TimesNewRomanPS-BoldItalicMT"/>
          <w:bCs/>
          <w:iCs/>
        </w:rPr>
        <w:t xml:space="preserve"> обозначает звонки согласный звук </w:t>
      </w:r>
      <w:r w:rsidRPr="003E745F">
        <w:rPr>
          <w:rFonts w:ascii="TimesNewRomanPS-BoldItalicMT" w:hAnsi="TimesNewRomanPS-BoldItalicMT" w:cs="TimesNewRomanPS-BoldItalicMT"/>
          <w:bCs/>
          <w:iCs/>
        </w:rPr>
        <w:t>[</w:t>
      </w:r>
      <w:proofErr w:type="spellStart"/>
      <w:r>
        <w:rPr>
          <w:rFonts w:ascii="TimesNewRomanPS-BoldItalicMT" w:hAnsi="TimesNewRomanPS-BoldItalicMT" w:cs="TimesNewRomanPS-BoldItalicMT"/>
          <w:bCs/>
          <w:iCs/>
        </w:rPr>
        <w:t>д</w:t>
      </w:r>
      <w:proofErr w:type="spellEnd"/>
      <w:r w:rsidRPr="003E745F">
        <w:rPr>
          <w:rFonts w:ascii="TimesNewRomanPS-BoldItalicMT" w:hAnsi="TimesNewRomanPS-BoldItalicMT" w:cs="TimesNewRomanPS-BoldItalicMT"/>
          <w:bCs/>
          <w:iCs/>
        </w:rPr>
        <w:t>]</w:t>
      </w:r>
      <w:r>
        <w:rPr>
          <w:rFonts w:ascii="TimesNewRomanPS-BoldItalicMT" w:hAnsi="TimesNewRomanPS-BoldItalicMT" w:cs="TimesNewRomanPS-BoldItalicMT"/>
          <w:bCs/>
          <w:iCs/>
        </w:rPr>
        <w:t>.</w:t>
      </w:r>
    </w:p>
    <w:p w:rsid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3)</w:t>
      </w:r>
      <w:r w:rsidR="004F0084">
        <w:rPr>
          <w:rFonts w:ascii="TimesNewRomanPS-BoldItalicMT" w:hAnsi="TimesNewRomanPS-BoldItalicMT" w:cs="TimesNewRomanPS-BoldItalicMT"/>
          <w:bCs/>
          <w:iCs/>
        </w:rPr>
        <w:t xml:space="preserve"> В слове КАРМАННЫХ (пр.10) количество звуков и букв совпадает.</w:t>
      </w:r>
    </w:p>
    <w:p w:rsidR="004F0084" w:rsidRDefault="004F0084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 xml:space="preserve">4) В слове </w:t>
      </w:r>
      <w:proofErr w:type="gramStart"/>
      <w:r>
        <w:rPr>
          <w:rFonts w:ascii="TimesNewRomanPS-BoldItalicMT" w:hAnsi="TimesNewRomanPS-BoldItalicMT" w:cs="TimesNewRomanPS-BoldItalicMT"/>
          <w:bCs/>
          <w:iCs/>
        </w:rPr>
        <w:t>ИЗВЕСТНОМУ</w:t>
      </w:r>
      <w:proofErr w:type="gramEnd"/>
      <w:r>
        <w:rPr>
          <w:rFonts w:ascii="TimesNewRomanPS-BoldItalicMT" w:hAnsi="TimesNewRomanPS-BoldItalicMT" w:cs="TimesNewRomanPS-BoldItalicMT"/>
          <w:bCs/>
          <w:iCs/>
        </w:rPr>
        <w:t xml:space="preserve"> (пр.35) согласный звук  </w:t>
      </w:r>
      <w:r w:rsidRPr="003E745F">
        <w:rPr>
          <w:rFonts w:ascii="TimesNewRomanPS-BoldItalicMT" w:hAnsi="TimesNewRomanPS-BoldItalicMT" w:cs="TimesNewRomanPS-BoldItalicMT"/>
          <w:bCs/>
          <w:iCs/>
        </w:rPr>
        <w:t>[</w:t>
      </w:r>
      <w:r>
        <w:rPr>
          <w:rFonts w:ascii="TimesNewRomanPS-BoldItalicMT" w:hAnsi="TimesNewRomanPS-BoldItalicMT" w:cs="TimesNewRomanPS-BoldItalicMT"/>
          <w:bCs/>
          <w:iCs/>
        </w:rPr>
        <w:t>т</w:t>
      </w:r>
      <w:r w:rsidRPr="003E745F">
        <w:rPr>
          <w:rFonts w:ascii="TimesNewRomanPS-BoldItalicMT" w:hAnsi="TimesNewRomanPS-BoldItalicMT" w:cs="TimesNewRomanPS-BoldItalicMT"/>
          <w:bCs/>
          <w:iCs/>
        </w:rPr>
        <w:t>]</w:t>
      </w:r>
      <w:r>
        <w:rPr>
          <w:rFonts w:ascii="TimesNewRomanPS-BoldItalicMT" w:hAnsi="TimesNewRomanPS-BoldItalicMT" w:cs="TimesNewRomanPS-BoldItalicMT"/>
          <w:bCs/>
          <w:iCs/>
        </w:rPr>
        <w:t xml:space="preserve"> является непроизносимым.</w:t>
      </w:r>
    </w:p>
    <w:p w:rsidR="004F0084" w:rsidRDefault="004F0084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p w:rsidR="004F0084" w:rsidRDefault="004F0084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А5. Укажите слово с безударной гласной в корне, проверяемой ударением.</w:t>
      </w:r>
    </w:p>
    <w:p w:rsidR="003E745F" w:rsidRDefault="004F0084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1) задрожало        3) равняться</w:t>
      </w:r>
    </w:p>
    <w:p w:rsidR="004F0084" w:rsidRDefault="004F0084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2) положили          4) росла</w:t>
      </w:r>
    </w:p>
    <w:p w:rsidR="004F0084" w:rsidRDefault="004F0084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p w:rsidR="004F0084" w:rsidRPr="004F0084" w:rsidRDefault="004F0084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А</w:t>
      </w:r>
      <w:proofErr w:type="gramStart"/>
      <w:r>
        <w:rPr>
          <w:rFonts w:ascii="TimesNewRomanPS-BoldItalicMT" w:hAnsi="TimesNewRomanPS-BoldItalicMT" w:cs="TimesNewRomanPS-BoldItalicMT"/>
          <w:bCs/>
          <w:iCs/>
        </w:rPr>
        <w:t>6</w:t>
      </w:r>
      <w:proofErr w:type="gramEnd"/>
      <w:r>
        <w:rPr>
          <w:rFonts w:ascii="TimesNewRomanPS-BoldItalicMT" w:hAnsi="TimesNewRomanPS-BoldItalicMT" w:cs="TimesNewRomanPS-BoldItalicMT"/>
          <w:bCs/>
          <w:iCs/>
        </w:rPr>
        <w:t>.В каком слове правописание приставки зависит от её значения?</w:t>
      </w:r>
    </w:p>
    <w:p w:rsidR="003E745F" w:rsidRDefault="00986ED0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1) вспыхнули                3) непрерывные</w:t>
      </w:r>
    </w:p>
    <w:p w:rsidR="00986ED0" w:rsidRDefault="00986ED0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2) отбивали                   4) вспыхнули.</w:t>
      </w:r>
    </w:p>
    <w:p w:rsidR="00986ED0" w:rsidRDefault="00986ED0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p w:rsidR="00986ED0" w:rsidRDefault="00986ED0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lastRenderedPageBreak/>
        <w:t>А</w:t>
      </w:r>
      <w:proofErr w:type="gramStart"/>
      <w:r>
        <w:rPr>
          <w:rFonts w:ascii="TimesNewRomanPS-BoldItalicMT" w:hAnsi="TimesNewRomanPS-BoldItalicMT" w:cs="TimesNewRomanPS-BoldItalicMT"/>
          <w:bCs/>
          <w:iCs/>
        </w:rPr>
        <w:t>7</w:t>
      </w:r>
      <w:proofErr w:type="gramEnd"/>
      <w:r>
        <w:rPr>
          <w:rFonts w:ascii="TimesNewRomanPS-BoldItalicMT" w:hAnsi="TimesNewRomanPS-BoldItalicMT" w:cs="TimesNewRomanPS-BoldItalicMT"/>
          <w:bCs/>
          <w:iCs/>
        </w:rPr>
        <w:t>. В каком слове правописание суффикса подчиняется правилу</w:t>
      </w:r>
    </w:p>
    <w:p w:rsidR="00986ED0" w:rsidRDefault="00986ED0" w:rsidP="00986ED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«В наречии пишется столько Н, сколько было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в слове, от которого оно образовано</w:t>
      </w:r>
      <w:r>
        <w:rPr>
          <w:rFonts w:ascii="TimesNewRomanPSMT" w:hAnsi="TimesNewRomanPSMT" w:cs="TimesNewRomanPSMT"/>
        </w:rPr>
        <w:t>».</w:t>
      </w:r>
    </w:p>
    <w:p w:rsidR="00986ED0" w:rsidRDefault="00986ED0" w:rsidP="00986ED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1) неожиданно           3) раненые</w:t>
      </w:r>
    </w:p>
    <w:p w:rsidR="00986ED0" w:rsidRPr="00986ED0" w:rsidRDefault="00986ED0" w:rsidP="00986ED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2) карманных             4) изуродованной</w:t>
      </w:r>
    </w:p>
    <w:p w:rsid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</w:p>
    <w:p w:rsidR="003E745F" w:rsidRPr="003E745F" w:rsidRDefault="00986ED0" w:rsidP="00986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>
        <w:rPr>
          <w:rFonts w:ascii="TimesNewRomanPS-BoldItalicMT" w:hAnsi="TimesNewRomanPS-BoldItalicMT" w:cs="TimesNewRomanPS-BoldItalicMT"/>
          <w:b/>
          <w:bCs/>
          <w:i/>
          <w:iCs/>
        </w:rPr>
        <w:t>Задания B1–B9</w:t>
      </w:r>
      <w:r w:rsidR="003E745F" w:rsidRPr="003E745F">
        <w:rPr>
          <w:rFonts w:ascii="TimesNewRomanPS-BoldItalicMT" w:hAnsi="TimesNewRomanPS-BoldItalicMT" w:cs="TimesNewRomanPS-BoldItalicMT"/>
          <w:b/>
          <w:bCs/>
          <w:i/>
          <w:iCs/>
        </w:rPr>
        <w:t xml:space="preserve"> выполните на осн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>ове прочитанного текста. Ответы на  задания В</w:t>
      </w:r>
      <w:proofErr w:type="gramStart"/>
      <w:r>
        <w:rPr>
          <w:rFonts w:ascii="TimesNewRomanPS-BoldItalicMT" w:hAnsi="TimesNewRomanPS-BoldItalicMT" w:cs="TimesNewRomanPS-BoldItalicMT"/>
          <w:b/>
          <w:bCs/>
          <w:i/>
          <w:iCs/>
        </w:rPr>
        <w:t>1</w:t>
      </w:r>
      <w:proofErr w:type="gramEnd"/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– В9 записывайте цифрами или словами</w:t>
      </w:r>
    </w:p>
    <w:p w:rsidR="00986ED0" w:rsidRDefault="00986ED0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E745F" w:rsidRPr="003E745F" w:rsidRDefault="00986ED0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</w:t>
      </w:r>
      <w:proofErr w:type="gramStart"/>
      <w:r>
        <w:rPr>
          <w:rFonts w:ascii="TimesNewRomanPSMT" w:hAnsi="TimesNewRomanPSMT" w:cs="TimesNewRomanPSMT"/>
        </w:rPr>
        <w:t>1</w:t>
      </w:r>
      <w:proofErr w:type="gramEnd"/>
      <w:r>
        <w:rPr>
          <w:rFonts w:ascii="TimesNewRomanPSMT" w:hAnsi="TimesNewRomanPSMT" w:cs="TimesNewRomanPSMT"/>
        </w:rPr>
        <w:t xml:space="preserve">. </w:t>
      </w:r>
      <w:r w:rsidR="003E745F" w:rsidRPr="003E745F">
        <w:rPr>
          <w:rFonts w:ascii="TimesNewRomanPSMT" w:hAnsi="TimesNewRomanPSMT" w:cs="TimesNewRomanPSMT"/>
        </w:rPr>
        <w:t xml:space="preserve">Замените разговорное слово </w:t>
      </w:r>
      <w:r w:rsidR="003E745F" w:rsidRPr="003E745F">
        <w:rPr>
          <w:rFonts w:ascii="TimesNewRomanPS-BoldMT" w:hAnsi="TimesNewRomanPS-BoldMT" w:cs="TimesNewRomanPS-BoldMT"/>
          <w:b/>
          <w:bCs/>
        </w:rPr>
        <w:t xml:space="preserve">«крохотный» </w:t>
      </w:r>
      <w:r w:rsidR="003E745F" w:rsidRPr="003E745F">
        <w:rPr>
          <w:rFonts w:ascii="TimesNewRomanPSMT" w:hAnsi="TimesNewRomanPSMT" w:cs="TimesNewRomanPSMT"/>
        </w:rPr>
        <w:t>в предложении 3 стилистически</w:t>
      </w:r>
      <w:r>
        <w:rPr>
          <w:rFonts w:ascii="TimesNewRomanPSMT" w:hAnsi="TimesNewRomanPSMT" w:cs="TimesNewRomanPSMT"/>
        </w:rPr>
        <w:t xml:space="preserve"> </w:t>
      </w:r>
      <w:r w:rsidR="003E745F" w:rsidRPr="003E745F">
        <w:rPr>
          <w:rFonts w:ascii="TimesNewRomanPSMT" w:hAnsi="TimesNewRomanPSMT" w:cs="TimesNewRomanPSMT"/>
        </w:rPr>
        <w:t xml:space="preserve">нейтральным </w:t>
      </w:r>
      <w:r w:rsidR="003E745F" w:rsidRPr="003E745F">
        <w:rPr>
          <w:rFonts w:ascii="TimesNewRomanPS-BoldMT" w:hAnsi="TimesNewRomanPS-BoldMT" w:cs="TimesNewRomanPS-BoldMT"/>
          <w:b/>
          <w:bCs/>
        </w:rPr>
        <w:t>синонимом</w:t>
      </w:r>
      <w:r w:rsidR="003E745F" w:rsidRPr="003E745F">
        <w:rPr>
          <w:rFonts w:ascii="TimesNewRomanPSMT" w:hAnsi="TimesNewRomanPSMT" w:cs="TimesNewRomanPSMT"/>
        </w:rPr>
        <w:t>. Напишите этот синоним.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</w:rPr>
      </w:pPr>
    </w:p>
    <w:p w:rsidR="00986ED0" w:rsidRDefault="00986ED0" w:rsidP="00986ED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>B2</w:t>
      </w:r>
      <w:proofErr w:type="gramStart"/>
      <w:r>
        <w:rPr>
          <w:rFonts w:ascii="TimesNewRomanPS-BoldMT" w:hAnsi="TimesNewRomanPS-BoldMT" w:cs="TimesNewRomanPS-BoldMT"/>
          <w:b/>
          <w:bCs/>
        </w:rPr>
        <w:t xml:space="preserve"> </w:t>
      </w:r>
      <w:r w:rsidRPr="00986ED0"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З</w:t>
      </w:r>
      <w:proofErr w:type="gramEnd"/>
      <w:r w:rsidRPr="003E745F">
        <w:rPr>
          <w:rFonts w:ascii="TimesNewRomanPSMT" w:hAnsi="TimesNewRomanPSMT" w:cs="TimesNewRomanPSMT"/>
        </w:rPr>
        <w:t xml:space="preserve">амените словосочетание </w:t>
      </w:r>
      <w:r w:rsidRPr="003E745F">
        <w:rPr>
          <w:rFonts w:ascii="TimesNewRomanPS-BoldMT" w:hAnsi="TimesNewRomanPS-BoldMT" w:cs="TimesNewRomanPS-BoldMT"/>
          <w:b/>
          <w:bCs/>
        </w:rPr>
        <w:t xml:space="preserve">«струны на скрипке» </w:t>
      </w:r>
      <w:r w:rsidRPr="003E745F">
        <w:rPr>
          <w:rFonts w:ascii="TimesNewRomanPSMT" w:hAnsi="TimesNewRomanPSMT" w:cs="TimesNewRomanPSMT"/>
        </w:rPr>
        <w:t>(предложение 1),построенное на основе управления, синонимичным словосочетанием со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 xml:space="preserve">связью </w:t>
      </w:r>
      <w:r w:rsidRPr="003E745F">
        <w:rPr>
          <w:rFonts w:ascii="TimesNewRomanPS-BoldMT" w:hAnsi="TimesNewRomanPS-BoldMT" w:cs="TimesNewRomanPS-BoldMT"/>
          <w:b/>
          <w:bCs/>
        </w:rPr>
        <w:t>согласование</w:t>
      </w:r>
      <w:r w:rsidRPr="003E745F">
        <w:rPr>
          <w:rFonts w:ascii="TimesNewRomanPSMT" w:hAnsi="TimesNewRomanPSMT" w:cs="TimesNewRomanPSMT"/>
        </w:rPr>
        <w:t>. Напишите получившееся словосочетание.</w:t>
      </w:r>
    </w:p>
    <w:p w:rsidR="00986ED0" w:rsidRDefault="00986ED0" w:rsidP="00986ED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6533B3" w:rsidRPr="003E745F" w:rsidRDefault="00986ED0" w:rsidP="006533B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В3.</w:t>
      </w:r>
      <w:r w:rsidR="006533B3" w:rsidRPr="006533B3">
        <w:rPr>
          <w:rFonts w:ascii="TimesNewRomanPSMT" w:hAnsi="TimesNewRomanPSMT" w:cs="TimesNewRomanPSMT"/>
        </w:rPr>
        <w:t xml:space="preserve"> </w:t>
      </w:r>
      <w:r w:rsidR="006533B3" w:rsidRPr="003E745F">
        <w:rPr>
          <w:rFonts w:ascii="TimesNewRomanPSMT" w:hAnsi="TimesNewRomanPSMT" w:cs="TimesNewRomanPSMT"/>
        </w:rPr>
        <w:t xml:space="preserve">Выпишите </w:t>
      </w:r>
      <w:r w:rsidR="006533B3" w:rsidRPr="003E745F">
        <w:rPr>
          <w:rFonts w:ascii="TimesNewRomanPS-BoldMT" w:hAnsi="TimesNewRomanPS-BoldMT" w:cs="TimesNewRomanPS-BoldMT"/>
          <w:b/>
          <w:bCs/>
        </w:rPr>
        <w:t xml:space="preserve">грамматическую основу </w:t>
      </w:r>
      <w:r w:rsidR="006533B3" w:rsidRPr="003E745F">
        <w:rPr>
          <w:rFonts w:ascii="TimesNewRomanPSMT" w:hAnsi="TimesNewRomanPSMT" w:cs="TimesNewRomanPSMT"/>
        </w:rPr>
        <w:t>предложения 8.</w:t>
      </w:r>
    </w:p>
    <w:p w:rsidR="00986ED0" w:rsidRDefault="00986ED0" w:rsidP="00986ED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6533B3" w:rsidRPr="003E745F" w:rsidRDefault="006533B3" w:rsidP="006533B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>В</w:t>
      </w:r>
      <w:proofErr w:type="gramStart"/>
      <w:r>
        <w:rPr>
          <w:rFonts w:ascii="TimesNewRomanPSMT" w:hAnsi="TimesNewRomanPSMT" w:cs="TimesNewRomanPSMT"/>
        </w:rPr>
        <w:t>4</w:t>
      </w:r>
      <w:proofErr w:type="gramEnd"/>
      <w:r>
        <w:rPr>
          <w:rFonts w:ascii="TimesNewRomanPSMT" w:hAnsi="TimesNewRomanPSMT" w:cs="TimesNewRomanPSMT"/>
        </w:rPr>
        <w:t>.</w:t>
      </w:r>
      <w:r w:rsidRPr="006533B3"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 xml:space="preserve">Среди предложений 32–36 найдите предложения </w:t>
      </w:r>
      <w:r w:rsidRPr="003E745F">
        <w:rPr>
          <w:rFonts w:ascii="TimesNewRomanPS-BoldMT" w:hAnsi="TimesNewRomanPS-BoldMT" w:cs="TimesNewRomanPS-BoldMT"/>
          <w:b/>
          <w:bCs/>
        </w:rPr>
        <w:t>с обособленным</w:t>
      </w:r>
      <w:r>
        <w:rPr>
          <w:rFonts w:ascii="TimesNewRomanPS-BoldMT" w:hAnsi="TimesNewRomanPS-BoldMT" w:cs="TimesNewRomanPS-BoldMT"/>
          <w:b/>
          <w:bCs/>
        </w:rPr>
        <w:t xml:space="preserve"> </w:t>
      </w:r>
      <w:r w:rsidRPr="003E745F">
        <w:rPr>
          <w:rFonts w:ascii="TimesNewRomanPS-BoldMT" w:hAnsi="TimesNewRomanPS-BoldMT" w:cs="TimesNewRomanPS-BoldMT"/>
          <w:b/>
          <w:bCs/>
        </w:rPr>
        <w:t>определением, выраженным причастным оборотом</w:t>
      </w:r>
      <w:r w:rsidRPr="003E745F">
        <w:rPr>
          <w:rFonts w:ascii="TimesNewRomanPSMT" w:hAnsi="TimesNewRomanPSMT" w:cs="TimesNewRomanPSMT"/>
        </w:rPr>
        <w:t>. Напишите номера</w:t>
      </w:r>
      <w:r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этих предложений.</w:t>
      </w:r>
    </w:p>
    <w:p w:rsidR="006533B3" w:rsidRPr="003E745F" w:rsidRDefault="006533B3" w:rsidP="00986ED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E745F" w:rsidRPr="003E745F" w:rsidRDefault="006533B3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 xml:space="preserve">В5. </w:t>
      </w:r>
      <w:r w:rsidR="003E745F" w:rsidRPr="003E745F">
        <w:rPr>
          <w:rFonts w:ascii="TimesNewRomanPSMT" w:hAnsi="TimesNewRomanPSMT" w:cs="TimesNewRomanPSMT"/>
        </w:rPr>
        <w:t>В приведённом ниже предложении из прочитанного текста пронумерованы</w:t>
      </w:r>
      <w:r>
        <w:rPr>
          <w:rFonts w:ascii="TimesNewRomanPS-BoldMT" w:hAnsi="TimesNewRomanPS-BoldMT" w:cs="TimesNewRomanPS-BoldMT"/>
          <w:b/>
          <w:bCs/>
        </w:rPr>
        <w:t xml:space="preserve"> </w:t>
      </w:r>
      <w:r w:rsidR="003E745F" w:rsidRPr="003E745F">
        <w:rPr>
          <w:rFonts w:ascii="TimesNewRomanPSMT" w:hAnsi="TimesNewRomanPSMT" w:cs="TimesNewRomanPSMT"/>
        </w:rPr>
        <w:t xml:space="preserve">все запятые. Выпишите цифры, обозначающие запятые при </w:t>
      </w:r>
      <w:r w:rsidR="003E745F" w:rsidRPr="003E745F">
        <w:rPr>
          <w:rFonts w:ascii="TimesNewRomanPS-BoldMT" w:hAnsi="TimesNewRomanPS-BoldMT" w:cs="TimesNewRomanPS-BoldMT"/>
          <w:b/>
          <w:bCs/>
        </w:rPr>
        <w:t>вводном слове.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– Хорошо,(1)– скажете вы,(2) – в темноте,(3) конечно,(4) можно слушать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пение или музыку,(5) но непонятно,(6) как актёры ухитрялись разыгрывать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спектакли в ночном лесу.</w:t>
      </w:r>
    </w:p>
    <w:p w:rsidR="006533B3" w:rsidRPr="003E745F" w:rsidRDefault="006533B3" w:rsidP="006533B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</w:t>
      </w:r>
      <w:proofErr w:type="gramStart"/>
      <w:r>
        <w:rPr>
          <w:rFonts w:ascii="TimesNewRomanPSMT" w:hAnsi="TimesNewRomanPSMT" w:cs="TimesNewRomanPSMT"/>
        </w:rPr>
        <w:t>6</w:t>
      </w:r>
      <w:proofErr w:type="gramEnd"/>
      <w:r>
        <w:rPr>
          <w:rFonts w:ascii="TimesNewRomanPSMT" w:hAnsi="TimesNewRomanPSMT" w:cs="TimesNewRomanPSMT"/>
        </w:rPr>
        <w:t xml:space="preserve">. </w:t>
      </w:r>
      <w:r w:rsidRPr="003E745F">
        <w:rPr>
          <w:rFonts w:ascii="TimesNewRomanPSMT" w:hAnsi="TimesNewRomanPSMT" w:cs="TimesNewRomanPSMT"/>
        </w:rPr>
        <w:t xml:space="preserve">Укажите количество </w:t>
      </w:r>
      <w:r w:rsidRPr="003E745F">
        <w:rPr>
          <w:rFonts w:ascii="TimesNewRomanPS-BoldMT" w:hAnsi="TimesNewRomanPS-BoldMT" w:cs="TimesNewRomanPS-BoldMT"/>
          <w:b/>
          <w:bCs/>
        </w:rPr>
        <w:t xml:space="preserve">грамматических основ </w:t>
      </w:r>
      <w:r w:rsidRPr="003E745F">
        <w:rPr>
          <w:rFonts w:ascii="TimesNewRomanPSMT" w:hAnsi="TimesNewRomanPSMT" w:cs="TimesNewRomanPSMT"/>
        </w:rPr>
        <w:t xml:space="preserve">в предложении 3. 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E745F" w:rsidRPr="003E745F" w:rsidRDefault="006533B3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</w:t>
      </w:r>
      <w:proofErr w:type="gramStart"/>
      <w:r>
        <w:rPr>
          <w:rFonts w:ascii="TimesNewRomanPSMT" w:hAnsi="TimesNewRomanPSMT" w:cs="TimesNewRomanPSMT"/>
        </w:rPr>
        <w:t>7</w:t>
      </w:r>
      <w:proofErr w:type="gramEnd"/>
      <w:r>
        <w:rPr>
          <w:rFonts w:ascii="TimesNewRomanPSMT" w:hAnsi="TimesNewRomanPSMT" w:cs="TimesNewRomanPSMT"/>
        </w:rPr>
        <w:t xml:space="preserve">. </w:t>
      </w:r>
      <w:r w:rsidR="003E745F" w:rsidRPr="003E745F">
        <w:rPr>
          <w:rFonts w:ascii="TimesNewRomanPSMT" w:hAnsi="TimesNewRomanPSMT" w:cs="TimesNewRomanPSMT"/>
        </w:rPr>
        <w:t>В приведённом ниже предложении из прочитанного текста пронумерованы</w:t>
      </w:r>
      <w:r>
        <w:rPr>
          <w:rFonts w:ascii="TimesNewRomanPSMT" w:hAnsi="TimesNewRomanPSMT" w:cs="TimesNewRomanPSMT"/>
        </w:rPr>
        <w:t xml:space="preserve"> </w:t>
      </w:r>
      <w:r w:rsidR="003E745F" w:rsidRPr="003E745F">
        <w:rPr>
          <w:rFonts w:ascii="TimesNewRomanPSMT" w:hAnsi="TimesNewRomanPSMT" w:cs="TimesNewRomanPSMT"/>
        </w:rPr>
        <w:t>все запятые. Выпишите цифру, обозначающую запятую между частями</w:t>
      </w:r>
      <w:r>
        <w:rPr>
          <w:rFonts w:ascii="TimesNewRomanPSMT" w:hAnsi="TimesNewRomanPSMT" w:cs="TimesNewRomanPSMT"/>
        </w:rPr>
        <w:t xml:space="preserve"> </w:t>
      </w:r>
      <w:r w:rsidR="003E745F" w:rsidRPr="003E745F">
        <w:rPr>
          <w:rFonts w:ascii="TimesNewRomanPSMT" w:hAnsi="TimesNewRomanPSMT" w:cs="TimesNewRomanPSMT"/>
        </w:rPr>
        <w:t xml:space="preserve">сложного предложения, связанными </w:t>
      </w:r>
      <w:r w:rsidR="003E745F" w:rsidRPr="003E745F">
        <w:rPr>
          <w:rFonts w:ascii="TimesNewRomanPS-BoldMT" w:hAnsi="TimesNewRomanPS-BoldMT" w:cs="TimesNewRomanPS-BoldMT"/>
          <w:b/>
          <w:bCs/>
        </w:rPr>
        <w:t xml:space="preserve">сочинительной </w:t>
      </w:r>
      <w:r w:rsidR="003E745F" w:rsidRPr="003E745F">
        <w:rPr>
          <w:rFonts w:ascii="TimesNewRomanPSMT" w:hAnsi="TimesNewRomanPSMT" w:cs="TimesNewRomanPSMT"/>
        </w:rPr>
        <w:t>связью.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В коротком антракте войны,(1) в глухом лесу,(2) где пахло гарью,(3) звенела</w:t>
      </w:r>
      <w:r w:rsidR="006533B3"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3E745F">
        <w:rPr>
          <w:rFonts w:ascii="TimesNewRomanPS-BoldItalicMT" w:hAnsi="TimesNewRomanPS-BoldItalicMT" w:cs="TimesNewRomanPS-BoldItalicMT"/>
          <w:b/>
          <w:bCs/>
          <w:i/>
          <w:iCs/>
        </w:rPr>
        <w:t>и росла мелодия Чайковского,(4) и от её томительного напева,(5)казалось,(6) разорвётся,(7) не выдержит сердце.</w:t>
      </w:r>
    </w:p>
    <w:p w:rsidR="006533B3" w:rsidRDefault="006533B3" w:rsidP="006533B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E745F" w:rsidRPr="003E745F" w:rsidRDefault="006533B3" w:rsidP="006533B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 xml:space="preserve">В 8. </w:t>
      </w:r>
      <w:r w:rsidRPr="003E745F">
        <w:rPr>
          <w:rFonts w:ascii="TimesNewRomanPSMT" w:hAnsi="TimesNewRomanPSMT" w:cs="TimesNewRomanPSMT"/>
        </w:rPr>
        <w:t xml:space="preserve">Среди предложений 10–14 найдите сложное предложение </w:t>
      </w:r>
      <w:r w:rsidRPr="003E745F">
        <w:rPr>
          <w:rFonts w:ascii="TimesNewRomanPS-BoldMT" w:hAnsi="TimesNewRomanPS-BoldMT" w:cs="TimesNewRomanPS-BoldMT"/>
          <w:b/>
          <w:bCs/>
        </w:rPr>
        <w:t>с параллельным</w:t>
      </w:r>
      <w:r>
        <w:rPr>
          <w:rFonts w:ascii="TimesNewRomanPS-BoldMT" w:hAnsi="TimesNewRomanPS-BoldMT" w:cs="TimesNewRomanPS-BoldMT"/>
          <w:b/>
          <w:bCs/>
        </w:rPr>
        <w:t xml:space="preserve"> </w:t>
      </w:r>
      <w:r w:rsidRPr="003E745F">
        <w:rPr>
          <w:rFonts w:ascii="TimesNewRomanPS-BoldMT" w:hAnsi="TimesNewRomanPS-BoldMT" w:cs="TimesNewRomanPS-BoldMT"/>
          <w:b/>
          <w:bCs/>
        </w:rPr>
        <w:t xml:space="preserve">(неоднородным) </w:t>
      </w:r>
      <w:r w:rsidRPr="003E745F">
        <w:rPr>
          <w:rFonts w:ascii="TimesNewRomanPSMT" w:hAnsi="TimesNewRomanPSMT" w:cs="TimesNewRomanPSMT"/>
        </w:rPr>
        <w:t>подчинением придаточных. Напишите номер этого</w:t>
      </w:r>
      <w:r>
        <w:rPr>
          <w:rFonts w:ascii="TimesNewRomanPS-BoldMT" w:hAnsi="TimesNewRomanPS-BoldMT" w:cs="TimesNewRomanPS-BoldMT"/>
          <w:b/>
          <w:bCs/>
        </w:rPr>
        <w:t xml:space="preserve"> </w:t>
      </w:r>
      <w:r w:rsidRPr="003E745F">
        <w:rPr>
          <w:rFonts w:ascii="TimesNewRomanPSMT" w:hAnsi="TimesNewRomanPSMT" w:cs="TimesNewRomanPSMT"/>
        </w:rPr>
        <w:t>предложения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E745F" w:rsidRPr="003E745F" w:rsidRDefault="006533B3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</w:t>
      </w:r>
      <w:proofErr w:type="gramStart"/>
      <w:r>
        <w:rPr>
          <w:rFonts w:ascii="TimesNewRomanPSMT" w:hAnsi="TimesNewRomanPSMT" w:cs="TimesNewRomanPSMT"/>
        </w:rPr>
        <w:t>9</w:t>
      </w:r>
      <w:proofErr w:type="gramEnd"/>
      <w:r>
        <w:rPr>
          <w:rFonts w:ascii="TimesNewRomanPSMT" w:hAnsi="TimesNewRomanPSMT" w:cs="TimesNewRomanPSMT"/>
        </w:rPr>
        <w:t xml:space="preserve">. </w:t>
      </w:r>
      <w:r w:rsidR="003E745F" w:rsidRPr="003E745F">
        <w:rPr>
          <w:rFonts w:ascii="TimesNewRomanPSMT" w:hAnsi="TimesNewRomanPSMT" w:cs="TimesNewRomanPSMT"/>
        </w:rPr>
        <w:t xml:space="preserve">Среди предложений 35–40 найдите </w:t>
      </w:r>
      <w:r w:rsidR="003E745F" w:rsidRPr="003E745F">
        <w:rPr>
          <w:rFonts w:ascii="TimesNewRomanPS-BoldMT" w:hAnsi="TimesNewRomanPS-BoldMT" w:cs="TimesNewRomanPS-BoldMT"/>
          <w:b/>
          <w:bCs/>
        </w:rPr>
        <w:t xml:space="preserve">сложное бессоюзное </w:t>
      </w:r>
      <w:r w:rsidR="003E745F" w:rsidRPr="003E745F">
        <w:rPr>
          <w:rFonts w:ascii="TimesNewRomanPSMT" w:hAnsi="TimesNewRomanPSMT" w:cs="TimesNewRomanPSMT"/>
        </w:rPr>
        <w:t>предложение.</w:t>
      </w:r>
      <w:r>
        <w:rPr>
          <w:rFonts w:ascii="TimesNewRomanPSMT" w:hAnsi="TimesNewRomanPSMT" w:cs="TimesNewRomanPSMT"/>
        </w:rPr>
        <w:t xml:space="preserve"> </w:t>
      </w:r>
      <w:r w:rsidR="003E745F" w:rsidRPr="003E745F">
        <w:rPr>
          <w:rFonts w:ascii="TimesNewRomanPSMT" w:hAnsi="TimesNewRomanPSMT" w:cs="TimesNewRomanPSMT"/>
        </w:rPr>
        <w:t>Напишите номер этого предложения.</w:t>
      </w:r>
    </w:p>
    <w:p w:rsidR="008837EC" w:rsidRDefault="008837EC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</w:rPr>
      </w:pPr>
      <w:r w:rsidRPr="003E745F">
        <w:rPr>
          <w:rFonts w:ascii="TimesNewRomanPS-BoldMT" w:hAnsi="TimesNewRomanPS-BoldMT" w:cs="TimesNewRomanPS-BoldMT"/>
          <w:b/>
          <w:bCs/>
        </w:rPr>
        <w:t>C2.1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Напишите сочинение-рассуждение. Объясните, как Вы понимаете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</w:rPr>
      </w:pPr>
      <w:r w:rsidRPr="003E745F">
        <w:rPr>
          <w:rFonts w:ascii="TimesNewRomanPSMT" w:hAnsi="TimesNewRomanPSMT" w:cs="TimesNewRomanPSMT"/>
        </w:rPr>
        <w:t xml:space="preserve">смысл финала текста: </w:t>
      </w:r>
      <w:r w:rsidRPr="003E745F">
        <w:rPr>
          <w:rFonts w:ascii="TimesNewRomanPS-BoldMT" w:hAnsi="TimesNewRomanPS-BoldMT" w:cs="TimesNewRomanPS-BoldMT"/>
          <w:b/>
          <w:bCs/>
        </w:rPr>
        <w:t>«Она играет, заставляя сердца слушателей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</w:rPr>
      </w:pPr>
      <w:r w:rsidRPr="003E745F">
        <w:rPr>
          <w:rFonts w:ascii="TimesNewRomanPS-BoldMT" w:hAnsi="TimesNewRomanPS-BoldMT" w:cs="TimesNewRomanPS-BoldMT"/>
          <w:b/>
          <w:bCs/>
        </w:rPr>
        <w:t>дрожать, потому что в каждом сердце есть струна, которая обязательно</w:t>
      </w:r>
      <w:r w:rsidR="006533B3">
        <w:rPr>
          <w:rFonts w:ascii="TimesNewRomanPS-BoldMT" w:hAnsi="TimesNewRomanPS-BoldMT" w:cs="TimesNewRomanPS-BoldMT"/>
          <w:b/>
          <w:bCs/>
        </w:rPr>
        <w:t xml:space="preserve"> </w:t>
      </w:r>
      <w:r w:rsidRPr="003E745F">
        <w:rPr>
          <w:rFonts w:ascii="TimesNewRomanPS-BoldMT" w:hAnsi="TimesNewRomanPS-BoldMT" w:cs="TimesNewRomanPS-BoldMT"/>
          <w:b/>
          <w:bCs/>
        </w:rPr>
        <w:t xml:space="preserve">отзовётся даже на слабый призыв </w:t>
      </w:r>
      <w:proofErr w:type="gramStart"/>
      <w:r w:rsidRPr="003E745F">
        <w:rPr>
          <w:rFonts w:ascii="TimesNewRomanPS-BoldMT" w:hAnsi="TimesNewRomanPS-BoldMT" w:cs="TimesNewRomanPS-BoldMT"/>
          <w:b/>
          <w:bCs/>
        </w:rPr>
        <w:t>прекрасного</w:t>
      </w:r>
      <w:proofErr w:type="gramEnd"/>
      <w:r w:rsidRPr="003E745F">
        <w:rPr>
          <w:rFonts w:ascii="TimesNewRomanPS-BoldMT" w:hAnsi="TimesNewRomanPS-BoldMT" w:cs="TimesNewRomanPS-BoldMT"/>
          <w:b/>
          <w:bCs/>
        </w:rPr>
        <w:t>».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 xml:space="preserve">Приведите в сочинении </w:t>
      </w:r>
      <w:r w:rsidRPr="003E745F">
        <w:rPr>
          <w:rFonts w:ascii="TimesNewRomanPS-BoldMT" w:hAnsi="TimesNewRomanPS-BoldMT" w:cs="TimesNewRomanPS-BoldMT"/>
          <w:b/>
          <w:bCs/>
        </w:rPr>
        <w:t xml:space="preserve">два </w:t>
      </w:r>
      <w:r w:rsidRPr="003E745F">
        <w:rPr>
          <w:rFonts w:ascii="TimesNewRomanPSMT" w:hAnsi="TimesNewRomanPSMT" w:cs="TimesNewRomanPSMT"/>
        </w:rPr>
        <w:t>аргумента из прочитанного текста,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подтверждающие ваши рассуждения.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Приводя примеры, указывайте номера нужных предложений или применяйте</w:t>
      </w:r>
      <w:r w:rsidR="006533B3">
        <w:rPr>
          <w:rFonts w:ascii="TimesNewRomanPSMT" w:hAnsi="TimesNewRomanPSMT" w:cs="TimesNewRomanPSMT"/>
        </w:rPr>
        <w:t xml:space="preserve"> </w:t>
      </w:r>
      <w:r w:rsidRPr="003E745F">
        <w:rPr>
          <w:rFonts w:ascii="TimesNewRomanPSMT" w:hAnsi="TimesNewRomanPSMT" w:cs="TimesNewRomanPSMT"/>
        </w:rPr>
        <w:t>цитирование.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Объём сочине</w:t>
      </w:r>
      <w:r w:rsidR="006533B3">
        <w:rPr>
          <w:rFonts w:ascii="TimesNewRomanPSMT" w:hAnsi="TimesNewRomanPSMT" w:cs="TimesNewRomanPSMT"/>
        </w:rPr>
        <w:t>ния должен составлять не менее 7</w:t>
      </w:r>
      <w:r w:rsidRPr="003E745F">
        <w:rPr>
          <w:rFonts w:ascii="TimesNewRomanPSMT" w:hAnsi="TimesNewRomanPSMT" w:cs="TimesNewRomanPSMT"/>
        </w:rPr>
        <w:t>0 слов.</w:t>
      </w:r>
    </w:p>
    <w:p w:rsidR="003E745F" w:rsidRPr="003E745F" w:rsidRDefault="003E745F" w:rsidP="003E745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3E745F">
        <w:rPr>
          <w:rFonts w:ascii="TimesNewRomanPSMT" w:hAnsi="TimesNewRomanPSMT" w:cs="TimesNewRomanPSMT"/>
        </w:rPr>
        <w:t>Сочинение пишите аккуратно, разборчивым почерком.</w:t>
      </w:r>
    </w:p>
    <w:p w:rsidR="005D108F" w:rsidRPr="003E745F" w:rsidRDefault="005D108F" w:rsidP="003E745F">
      <w:pPr>
        <w:jc w:val="both"/>
      </w:pPr>
    </w:p>
    <w:p w:rsidR="003E745F" w:rsidRPr="003E745F" w:rsidRDefault="003E745F" w:rsidP="003E745F">
      <w:pPr>
        <w:jc w:val="both"/>
      </w:pPr>
    </w:p>
    <w:sectPr w:rsidR="003E745F" w:rsidRPr="003E745F" w:rsidSect="006533B3">
      <w:pgSz w:w="15840" w:h="12240" w:orient="landscape"/>
      <w:pgMar w:top="850" w:right="1134" w:bottom="851" w:left="1134" w:header="720" w:footer="720" w:gutter="0"/>
      <w:cols w:num="2"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745F"/>
    <w:rsid w:val="003E745F"/>
    <w:rsid w:val="004F0084"/>
    <w:rsid w:val="005D108F"/>
    <w:rsid w:val="006533B3"/>
    <w:rsid w:val="008837EC"/>
    <w:rsid w:val="00986ED0"/>
    <w:rsid w:val="00E42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82802-32A6-4B09-9263-36E5844F2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2011-08-27T19:13:00Z</dcterms:created>
  <dcterms:modified xsi:type="dcterms:W3CDTF">2011-08-28T16:30:00Z</dcterms:modified>
</cp:coreProperties>
</file>